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CE63" w14:textId="77777777" w:rsidR="00BD1566" w:rsidRDefault="00BD1566" w:rsidP="00BD1566">
      <w:pPr>
        <w:pStyle w:val="BodyText"/>
      </w:pPr>
      <w:bookmarkStart w:id="0" w:name="_GoBack"/>
      <w:bookmarkEnd w:id="0"/>
      <w:r>
        <w:t>WAT TE DOEN BIJ BRAND OF ONTRUIMINGSALARM DOOR TOEZICHTHOUDERS VAN DE VERENIGINGEN.</w:t>
      </w:r>
    </w:p>
    <w:p w14:paraId="2E0E9B3C" w14:textId="77777777" w:rsidR="00BD1566" w:rsidRDefault="00BD1566" w:rsidP="00BD1566">
      <w:pPr>
        <w:ind w:right="-128"/>
        <w:rPr>
          <w:b/>
          <w:sz w:val="28"/>
          <w:szCs w:val="28"/>
        </w:rPr>
      </w:pPr>
    </w:p>
    <w:p w14:paraId="01661C86" w14:textId="77777777" w:rsidR="00BD1566" w:rsidRDefault="00BD1566" w:rsidP="00BD1566">
      <w:pPr>
        <w:ind w:right="-128"/>
        <w:rPr>
          <w:b/>
          <w:sz w:val="28"/>
          <w:szCs w:val="28"/>
        </w:rPr>
      </w:pPr>
    </w:p>
    <w:p w14:paraId="4560FE58"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Bij het horen van het slow whoop alarm haalt u uw mensen zo snel mogelijk uit het water.</w:t>
      </w:r>
      <w:r>
        <w:rPr>
          <w:b/>
          <w:bCs/>
          <w:sz w:val="28"/>
          <w:szCs w:val="28"/>
        </w:rPr>
        <w:br/>
      </w:r>
    </w:p>
    <w:p w14:paraId="350A629E" w14:textId="77777777" w:rsidR="00BD1566" w:rsidRDefault="00BD1566" w:rsidP="00BD1566">
      <w:pPr>
        <w:ind w:right="-128"/>
        <w:rPr>
          <w:b/>
          <w:bCs/>
          <w:sz w:val="28"/>
          <w:szCs w:val="28"/>
        </w:rPr>
      </w:pPr>
    </w:p>
    <w:p w14:paraId="6A7614DF"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 xml:space="preserve">Als u een oproep via de omroepinstallatie hoort, volgt u deze aanwijzingen op. Dit kan gebeuren bij een bommelding. </w:t>
      </w:r>
      <w:r>
        <w:rPr>
          <w:b/>
          <w:bCs/>
          <w:sz w:val="28"/>
          <w:szCs w:val="28"/>
        </w:rPr>
        <w:br/>
        <w:t>Het slow whoop alarm gaat dan niet af.</w:t>
      </w:r>
      <w:r>
        <w:rPr>
          <w:b/>
          <w:bCs/>
          <w:sz w:val="28"/>
          <w:szCs w:val="28"/>
        </w:rPr>
        <w:br/>
      </w:r>
    </w:p>
    <w:p w14:paraId="4F0BA82C" w14:textId="77777777" w:rsidR="00BD1566" w:rsidRDefault="00BD1566" w:rsidP="00BD1566">
      <w:pPr>
        <w:ind w:right="-128"/>
        <w:rPr>
          <w:b/>
          <w:bCs/>
          <w:sz w:val="28"/>
          <w:szCs w:val="28"/>
        </w:rPr>
      </w:pPr>
    </w:p>
    <w:p w14:paraId="0D3F6ED0"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Iedereen verzamelen achter de sta</w:t>
      </w:r>
      <w:r w:rsidR="009A095B">
        <w:rPr>
          <w:b/>
          <w:bCs/>
          <w:sz w:val="28"/>
          <w:szCs w:val="28"/>
        </w:rPr>
        <w:t xml:space="preserve">rtblokken onder het scorebord en </w:t>
      </w:r>
      <w:r>
        <w:rPr>
          <w:b/>
          <w:bCs/>
          <w:sz w:val="28"/>
          <w:szCs w:val="28"/>
        </w:rPr>
        <w:t>eventueel op de tribune. (bij grote drukte)</w:t>
      </w:r>
      <w:r>
        <w:rPr>
          <w:b/>
          <w:bCs/>
          <w:sz w:val="28"/>
          <w:szCs w:val="28"/>
        </w:rPr>
        <w:br/>
      </w:r>
    </w:p>
    <w:p w14:paraId="558AD856" w14:textId="77777777" w:rsidR="00BD1566" w:rsidRDefault="00BD1566" w:rsidP="00BD1566">
      <w:pPr>
        <w:ind w:right="-128"/>
        <w:rPr>
          <w:b/>
          <w:bCs/>
          <w:sz w:val="28"/>
          <w:szCs w:val="28"/>
        </w:rPr>
      </w:pPr>
    </w:p>
    <w:p w14:paraId="4A9A2C9D" w14:textId="77777777" w:rsidR="00BD1566" w:rsidRDefault="00BD1566" w:rsidP="00645A3F">
      <w:pPr>
        <w:numPr>
          <w:ilvl w:val="0"/>
          <w:numId w:val="1"/>
        </w:numPr>
        <w:tabs>
          <w:tab w:val="clear" w:pos="720"/>
          <w:tab w:val="num" w:pos="360"/>
        </w:tabs>
        <w:ind w:left="360" w:right="-128"/>
        <w:rPr>
          <w:b/>
          <w:bCs/>
          <w:sz w:val="28"/>
          <w:szCs w:val="28"/>
        </w:rPr>
      </w:pPr>
      <w:r>
        <w:rPr>
          <w:b/>
          <w:bCs/>
          <w:sz w:val="28"/>
          <w:szCs w:val="28"/>
        </w:rPr>
        <w:t>Neem ook personen uit kleedkamers, douches en toiletten mee.</w:t>
      </w:r>
      <w:r>
        <w:rPr>
          <w:b/>
          <w:bCs/>
          <w:sz w:val="28"/>
          <w:szCs w:val="28"/>
        </w:rPr>
        <w:br/>
      </w:r>
    </w:p>
    <w:p w14:paraId="17AE66EB"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Ga verzamelen bij de nooduitgangen. Deze bevinden zich aan het einde van d</w:t>
      </w:r>
      <w:r w:rsidR="009A095B">
        <w:rPr>
          <w:b/>
          <w:bCs/>
          <w:sz w:val="28"/>
          <w:szCs w:val="28"/>
        </w:rPr>
        <w:t>e tribune en bij het materialen hok</w:t>
      </w:r>
      <w:r>
        <w:rPr>
          <w:b/>
          <w:bCs/>
          <w:sz w:val="28"/>
          <w:szCs w:val="28"/>
        </w:rPr>
        <w:br/>
      </w:r>
    </w:p>
    <w:p w14:paraId="18AEFDB8" w14:textId="77777777" w:rsidR="00BD1566" w:rsidRDefault="00BD1566" w:rsidP="00BD1566">
      <w:pPr>
        <w:ind w:right="-128"/>
        <w:rPr>
          <w:b/>
          <w:bCs/>
          <w:sz w:val="28"/>
          <w:szCs w:val="28"/>
        </w:rPr>
      </w:pPr>
    </w:p>
    <w:p w14:paraId="0C48461A"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De ploegleider BHV of een BHV-er van de Peppel zoekt contact met de toezichthouder van de verenigingen bij de EHBO-ruimte.</w:t>
      </w:r>
      <w:r>
        <w:rPr>
          <w:b/>
          <w:bCs/>
          <w:sz w:val="28"/>
          <w:szCs w:val="28"/>
        </w:rPr>
        <w:br/>
      </w:r>
    </w:p>
    <w:p w14:paraId="4BB60725" w14:textId="77777777" w:rsidR="00BD1566" w:rsidRDefault="00BD1566" w:rsidP="00BD1566">
      <w:pPr>
        <w:ind w:right="-128"/>
        <w:rPr>
          <w:b/>
          <w:bCs/>
          <w:sz w:val="28"/>
          <w:szCs w:val="28"/>
        </w:rPr>
      </w:pPr>
    </w:p>
    <w:p w14:paraId="213CFD05"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U verlaat de verzamelplaat</w:t>
      </w:r>
      <w:r w:rsidR="009A095B">
        <w:rPr>
          <w:b/>
          <w:bCs/>
          <w:sz w:val="28"/>
          <w:szCs w:val="28"/>
        </w:rPr>
        <w:t xml:space="preserve">s </w:t>
      </w:r>
      <w:r>
        <w:rPr>
          <w:b/>
          <w:bCs/>
          <w:sz w:val="28"/>
          <w:szCs w:val="28"/>
        </w:rPr>
        <w:t>niet voordat er contact is geweest met een BHV-er.</w:t>
      </w:r>
      <w:r>
        <w:rPr>
          <w:b/>
          <w:bCs/>
          <w:sz w:val="28"/>
          <w:szCs w:val="28"/>
        </w:rPr>
        <w:br/>
      </w:r>
    </w:p>
    <w:p w14:paraId="3BC375D8" w14:textId="77777777" w:rsidR="00BD1566" w:rsidRDefault="00BD1566" w:rsidP="00BD1566">
      <w:pPr>
        <w:ind w:right="-128"/>
        <w:rPr>
          <w:b/>
          <w:bCs/>
          <w:sz w:val="28"/>
          <w:szCs w:val="28"/>
        </w:rPr>
      </w:pPr>
    </w:p>
    <w:p w14:paraId="548CAED1" w14:textId="77777777" w:rsidR="00BD1566" w:rsidRDefault="00BD1566" w:rsidP="00BD1566">
      <w:pPr>
        <w:numPr>
          <w:ilvl w:val="0"/>
          <w:numId w:val="1"/>
        </w:numPr>
        <w:tabs>
          <w:tab w:val="clear" w:pos="720"/>
          <w:tab w:val="num" w:pos="360"/>
        </w:tabs>
        <w:ind w:left="360" w:right="-128"/>
        <w:rPr>
          <w:b/>
          <w:bCs/>
          <w:sz w:val="28"/>
          <w:szCs w:val="28"/>
        </w:rPr>
      </w:pPr>
      <w:r>
        <w:rPr>
          <w:b/>
          <w:bCs/>
          <w:sz w:val="28"/>
          <w:szCs w:val="28"/>
        </w:rPr>
        <w:t xml:space="preserve">Neem telefonisch contact op met de receptie middels diensttelefoonnummer </w:t>
      </w:r>
      <w:r w:rsidR="00456FFA">
        <w:rPr>
          <w:b/>
          <w:bCs/>
          <w:sz w:val="28"/>
          <w:szCs w:val="28"/>
        </w:rPr>
        <w:t>2</w:t>
      </w:r>
      <w:r>
        <w:rPr>
          <w:b/>
          <w:bCs/>
          <w:sz w:val="28"/>
          <w:szCs w:val="28"/>
        </w:rPr>
        <w:t>09. Of bel met je mobiel 0318-479735</w:t>
      </w:r>
      <w:r>
        <w:rPr>
          <w:b/>
          <w:bCs/>
          <w:sz w:val="28"/>
          <w:szCs w:val="28"/>
        </w:rPr>
        <w:br/>
        <w:t>Een telefoonlijst met overige nummers hangt bij de telefoon in de EHBO ruimte.</w:t>
      </w:r>
      <w:r>
        <w:rPr>
          <w:b/>
          <w:bCs/>
          <w:sz w:val="28"/>
          <w:szCs w:val="28"/>
        </w:rPr>
        <w:br/>
      </w:r>
    </w:p>
    <w:p w14:paraId="341B6F7A" w14:textId="77777777" w:rsidR="00BD1566" w:rsidRDefault="00BD1566" w:rsidP="00BD1566">
      <w:pPr>
        <w:ind w:right="-128"/>
        <w:rPr>
          <w:b/>
          <w:bCs/>
          <w:sz w:val="28"/>
          <w:szCs w:val="28"/>
        </w:rPr>
      </w:pPr>
    </w:p>
    <w:p w14:paraId="1B907636" w14:textId="77777777" w:rsidR="00645A3F" w:rsidRDefault="00BD1566" w:rsidP="00BD1566">
      <w:pPr>
        <w:numPr>
          <w:ilvl w:val="0"/>
          <w:numId w:val="1"/>
        </w:numPr>
        <w:tabs>
          <w:tab w:val="clear" w:pos="720"/>
          <w:tab w:val="num" w:pos="360"/>
        </w:tabs>
        <w:ind w:left="360" w:right="-128"/>
        <w:rPr>
          <w:b/>
          <w:bCs/>
          <w:sz w:val="28"/>
          <w:szCs w:val="28"/>
        </w:rPr>
      </w:pPr>
      <w:r>
        <w:rPr>
          <w:b/>
          <w:bCs/>
          <w:sz w:val="28"/>
          <w:szCs w:val="28"/>
        </w:rPr>
        <w:t>Volg de instructies op van de ploegleider BHV of BHV-er van de Peppel.</w:t>
      </w:r>
      <w:r>
        <w:rPr>
          <w:b/>
          <w:bCs/>
          <w:sz w:val="28"/>
          <w:szCs w:val="28"/>
        </w:rPr>
        <w:br/>
      </w:r>
    </w:p>
    <w:p w14:paraId="1013B5C2" w14:textId="77777777" w:rsidR="009E7077" w:rsidRDefault="00BD1566" w:rsidP="00645A3F">
      <w:pPr>
        <w:numPr>
          <w:ilvl w:val="0"/>
          <w:numId w:val="1"/>
        </w:numPr>
        <w:tabs>
          <w:tab w:val="clear" w:pos="720"/>
          <w:tab w:val="num" w:pos="360"/>
        </w:tabs>
        <w:ind w:left="360" w:right="-128"/>
        <w:rPr>
          <w:b/>
          <w:bCs/>
          <w:sz w:val="28"/>
          <w:szCs w:val="28"/>
        </w:rPr>
      </w:pPr>
      <w:r>
        <w:rPr>
          <w:b/>
          <w:bCs/>
          <w:sz w:val="28"/>
          <w:szCs w:val="28"/>
        </w:rPr>
        <w:t>Neem iedere alarmering serieus.</w:t>
      </w:r>
    </w:p>
    <w:p w14:paraId="5F309988" w14:textId="77777777" w:rsidR="00EE0497" w:rsidRPr="00EE0497" w:rsidRDefault="009E7077" w:rsidP="00EE0497">
      <w:pPr>
        <w:pStyle w:val="Heading1"/>
        <w:rPr>
          <w:sz w:val="22"/>
          <w:szCs w:val="22"/>
        </w:rPr>
      </w:pPr>
      <w:r>
        <w:br w:type="page"/>
      </w:r>
      <w:r w:rsidR="00EE0497" w:rsidRPr="00EE0497">
        <w:rPr>
          <w:sz w:val="22"/>
          <w:szCs w:val="22"/>
        </w:rPr>
        <w:lastRenderedPageBreak/>
        <w:t>GEBRUIKSREGELS ZWEMBAD</w:t>
      </w:r>
    </w:p>
    <w:p w14:paraId="667EF03D" w14:textId="77777777" w:rsidR="00EE0497" w:rsidRDefault="00EE0497" w:rsidP="00EE0497"/>
    <w:p w14:paraId="2ED33B56" w14:textId="77777777" w:rsidR="00EE0497" w:rsidRPr="005500AC" w:rsidRDefault="00EE0497" w:rsidP="00EE0497">
      <w:pPr>
        <w:rPr>
          <w:b/>
          <w:u w:val="single"/>
        </w:rPr>
      </w:pPr>
      <w:r w:rsidRPr="005500AC">
        <w:rPr>
          <w:b/>
          <w:u w:val="single"/>
        </w:rPr>
        <w:t>Algemeen:</w:t>
      </w:r>
    </w:p>
    <w:p w14:paraId="789830A6" w14:textId="77777777" w:rsidR="00EE0497" w:rsidRPr="00EE0497" w:rsidRDefault="00EE0497" w:rsidP="00EE0497">
      <w:pPr>
        <w:numPr>
          <w:ilvl w:val="0"/>
          <w:numId w:val="11"/>
        </w:numPr>
      </w:pPr>
      <w:r w:rsidRPr="00EE0497">
        <w:t>Tijdens het gebruik door Polar Bears moet in het gehuurde deel tenminste één verantwoordelijk persoon aanwezig zijn. Deze trainer c.q. wedstrijdleider is door het bestuur gemachtigd om handelend op te treden en ziet erop toe dat onbevoegden geen toegang krijgen tot het gehuurde.</w:t>
      </w:r>
    </w:p>
    <w:p w14:paraId="018F4B6A" w14:textId="77777777" w:rsidR="00EE0497" w:rsidRPr="00EE0497" w:rsidRDefault="00EE0497" w:rsidP="00EE0497">
      <w:pPr>
        <w:numPr>
          <w:ilvl w:val="0"/>
          <w:numId w:val="11"/>
        </w:numPr>
      </w:pPr>
      <w:r w:rsidRPr="00EE0497">
        <w:t xml:space="preserve">Iedere trainer/ wedstrijdleider is verantwoordelijk voor en ziet toe op een ordelijk gebruik van het zwembad inclusief kleed-, douche- en algemene ruimten. Roken, het gebruik van kauwgom, het meenemen van glaswerk en het gebruik van straatschoeisel in zwemzaal en doucheruimten is ten strengste verboden. </w:t>
      </w:r>
    </w:p>
    <w:p w14:paraId="714CE5C4" w14:textId="77777777" w:rsidR="00EE0497" w:rsidRPr="00EE0497" w:rsidRDefault="00EE0497" w:rsidP="00EE0497">
      <w:pPr>
        <w:numPr>
          <w:ilvl w:val="0"/>
          <w:numId w:val="12"/>
        </w:numPr>
      </w:pPr>
      <w:r w:rsidRPr="00EE0497">
        <w:t xml:space="preserve">Iedere trainer/ wedstrijdleider is verantwoordelijk voor het nemen van actiemaatregelen bij calamiteiten </w:t>
      </w:r>
    </w:p>
    <w:p w14:paraId="2E177C41" w14:textId="77777777" w:rsidR="00EE0497" w:rsidRPr="00EE0497" w:rsidRDefault="00EE0497" w:rsidP="00EE0497">
      <w:pPr>
        <w:numPr>
          <w:ilvl w:val="0"/>
          <w:numId w:val="11"/>
        </w:numPr>
      </w:pPr>
      <w:r w:rsidRPr="00EE0497">
        <w:t>Tijdens het gebruik door de verenigingen moet in het gehuurde tenminste één der toezichthouders beschikken over de vaardigheid van het reddend zwemmen, over het EHBO diploma en over een verbandtrommel. Voor het verlenen van eerste hulp staat EHBO ruimte ter beschikking</w:t>
      </w:r>
    </w:p>
    <w:p w14:paraId="560685C8" w14:textId="77777777" w:rsidR="00EE0497" w:rsidRPr="00EE0497" w:rsidRDefault="00EE0497" w:rsidP="00EE0497">
      <w:pPr>
        <w:numPr>
          <w:ilvl w:val="0"/>
          <w:numId w:val="12"/>
        </w:numPr>
      </w:pPr>
      <w:r w:rsidRPr="00EE0497">
        <w:t>Het personeel heeft te allen tijde toegang tot het gehuurde. Aanwijzingen van het personeel dienen te worden opgevolgd. Personeel kan tot staking van de training overgaan indien aanwijzingen (bijv. m.b.t. gebruik opvangnetten) niet worden opgevolgd.</w:t>
      </w:r>
    </w:p>
    <w:p w14:paraId="53471E06" w14:textId="77777777" w:rsidR="005500AC" w:rsidRDefault="005500AC" w:rsidP="00EE0497">
      <w:pPr>
        <w:rPr>
          <w:u w:val="single"/>
        </w:rPr>
      </w:pPr>
    </w:p>
    <w:p w14:paraId="6A57BA3F" w14:textId="77777777" w:rsidR="00EE0497" w:rsidRPr="00EE0497" w:rsidRDefault="00EE0497" w:rsidP="00EE0497">
      <w:pPr>
        <w:rPr>
          <w:u w:val="single"/>
        </w:rPr>
      </w:pPr>
      <w:r w:rsidRPr="00EE0497">
        <w:rPr>
          <w:u w:val="single"/>
        </w:rPr>
        <w:t>Meer specifiek is de trainer c.q. wedstrijdleider verantwoordelijk voor/ draagt zorg voor/ ziet toe op:</w:t>
      </w:r>
    </w:p>
    <w:p w14:paraId="4290FC92" w14:textId="77777777" w:rsidR="00EE0497" w:rsidRPr="00EE0497" w:rsidRDefault="00EE0497" w:rsidP="00EE0497">
      <w:pPr>
        <w:rPr>
          <w:b/>
        </w:rPr>
      </w:pPr>
      <w:r w:rsidRPr="00EE0497">
        <w:rPr>
          <w:b/>
        </w:rPr>
        <w:t>Gebruik entree en looproutes:</w:t>
      </w:r>
    </w:p>
    <w:p w14:paraId="4F364647" w14:textId="77777777" w:rsidR="00EE0497" w:rsidRPr="00EE0497" w:rsidRDefault="00EE0497" w:rsidP="00EE0497">
      <w:pPr>
        <w:numPr>
          <w:ilvl w:val="0"/>
          <w:numId w:val="9"/>
        </w:numPr>
      </w:pPr>
      <w:r w:rsidRPr="00EE0497">
        <w:t>Zie toe op gebruik entree via trap/ hal verenigingsruimte (geen gebruik zij-ingang zwembad)</w:t>
      </w:r>
    </w:p>
    <w:p w14:paraId="7032F871" w14:textId="77777777" w:rsidR="00EE0497" w:rsidRPr="00EE0497" w:rsidRDefault="00EE0497" w:rsidP="00EE0497">
      <w:pPr>
        <w:numPr>
          <w:ilvl w:val="0"/>
          <w:numId w:val="9"/>
        </w:numPr>
      </w:pPr>
      <w:r w:rsidRPr="00EE0497">
        <w:t>In geval van 1</w:t>
      </w:r>
      <w:r w:rsidRPr="00EE0497">
        <w:rPr>
          <w:vertAlign w:val="superscript"/>
        </w:rPr>
        <w:t>e</w:t>
      </w:r>
      <w:r w:rsidRPr="00EE0497">
        <w:t xml:space="preserve">  training/ wedstrijd van die dag: </w:t>
      </w:r>
    </w:p>
    <w:p w14:paraId="6E720168" w14:textId="77777777" w:rsidR="00EE0497" w:rsidRPr="00EE0497" w:rsidRDefault="00EE0497" w:rsidP="00EE0497">
      <w:pPr>
        <w:numPr>
          <w:ilvl w:val="0"/>
          <w:numId w:val="9"/>
        </w:numPr>
        <w:tabs>
          <w:tab w:val="clear" w:pos="360"/>
          <w:tab w:val="num" w:pos="720"/>
        </w:tabs>
        <w:ind w:left="720"/>
      </w:pPr>
      <w:r w:rsidRPr="00EE0497">
        <w:t>Open het hek en de deur naar hal en inpandige trap verenigingsruimte (trainerssleutel)</w:t>
      </w:r>
    </w:p>
    <w:p w14:paraId="26ACE473" w14:textId="77777777" w:rsidR="00EE0497" w:rsidRPr="00EE0497" w:rsidRDefault="009A095B" w:rsidP="00EE0497">
      <w:pPr>
        <w:numPr>
          <w:ilvl w:val="0"/>
          <w:numId w:val="9"/>
        </w:numPr>
        <w:tabs>
          <w:tab w:val="clear" w:pos="360"/>
          <w:tab w:val="num" w:pos="720"/>
        </w:tabs>
        <w:ind w:left="720"/>
      </w:pPr>
      <w:r>
        <w:t>Zie erop toe dat personeel</w:t>
      </w:r>
      <w:r w:rsidR="00EE0497" w:rsidRPr="00EE0497">
        <w:t>I uiterlijk 10 min. voor aanvang deur opent naar kleedruimten</w:t>
      </w:r>
    </w:p>
    <w:p w14:paraId="51C4D862" w14:textId="77777777" w:rsidR="00EE0497" w:rsidRPr="00EE0497" w:rsidRDefault="00EE0497" w:rsidP="00EE0497">
      <w:pPr>
        <w:rPr>
          <w:b/>
        </w:rPr>
      </w:pPr>
      <w:r w:rsidRPr="00EE0497">
        <w:rPr>
          <w:b/>
        </w:rPr>
        <w:t>Gebruik kleedruimten:</w:t>
      </w:r>
    </w:p>
    <w:p w14:paraId="07AE01D2" w14:textId="77777777" w:rsidR="00EE0497" w:rsidRPr="00EE0497" w:rsidRDefault="00EE0497" w:rsidP="00EE0497">
      <w:pPr>
        <w:numPr>
          <w:ilvl w:val="0"/>
          <w:numId w:val="10"/>
        </w:numPr>
      </w:pPr>
      <w:r w:rsidRPr="00EE0497">
        <w:t>Zie toe op gebruik van groepskleedkamers (geen gebru</w:t>
      </w:r>
      <w:r w:rsidR="00210100">
        <w:t>ik van wisselcabines m.u.v. Fit en Fun</w:t>
      </w:r>
      <w:r w:rsidRPr="00EE0497">
        <w:t>)</w:t>
      </w:r>
    </w:p>
    <w:p w14:paraId="39887D14" w14:textId="77777777" w:rsidR="00EE0497" w:rsidRPr="00EE0497" w:rsidRDefault="00EE0497" w:rsidP="00EE0497">
      <w:pPr>
        <w:numPr>
          <w:ilvl w:val="0"/>
          <w:numId w:val="10"/>
        </w:numPr>
      </w:pPr>
      <w:r w:rsidRPr="00EE0497">
        <w:t>Zorg dat ruimten niet eerder dan 10 minuten voor aanvang training worden betreden en uiterlijk 15 minuten na afloop training zijn verlaten</w:t>
      </w:r>
    </w:p>
    <w:p w14:paraId="44332D0D" w14:textId="77777777" w:rsidR="00EE0497" w:rsidRPr="00EE0497" w:rsidRDefault="00EE0497" w:rsidP="00EE0497">
      <w:pPr>
        <w:numPr>
          <w:ilvl w:val="0"/>
          <w:numId w:val="10"/>
        </w:numPr>
      </w:pPr>
      <w:r w:rsidRPr="00EE0497">
        <w:t>Stimuleer dat waardevolle zaken incl. kleding in zwemtas mee gaan op zaal</w:t>
      </w:r>
    </w:p>
    <w:p w14:paraId="7A541BD1" w14:textId="77777777" w:rsidR="00EE0497" w:rsidRPr="00EE0497" w:rsidRDefault="00EE0497" w:rsidP="00EE0497">
      <w:pPr>
        <w:numPr>
          <w:ilvl w:val="0"/>
          <w:numId w:val="10"/>
        </w:numPr>
      </w:pPr>
      <w:r w:rsidRPr="00EE0497">
        <w:t>Zorg dat na ieder gebruik de kleedruimten worden ontdaan van los vuil en afval (schoon op ´t oog)</w:t>
      </w:r>
    </w:p>
    <w:p w14:paraId="07BC27CD" w14:textId="77777777" w:rsidR="00EE0497" w:rsidRPr="00EE0497" w:rsidRDefault="00EE0497" w:rsidP="00EE0497">
      <w:pPr>
        <w:rPr>
          <w:b/>
        </w:rPr>
      </w:pPr>
      <w:r w:rsidRPr="00EE0497">
        <w:rPr>
          <w:b/>
        </w:rPr>
        <w:t>Gebruik zwemzaal:</w:t>
      </w:r>
    </w:p>
    <w:p w14:paraId="584F9526" w14:textId="77777777" w:rsidR="00EE0497" w:rsidRPr="00EE0497" w:rsidRDefault="00EE0497" w:rsidP="00EE0497">
      <w:pPr>
        <w:numPr>
          <w:ilvl w:val="0"/>
          <w:numId w:val="13"/>
        </w:numPr>
      </w:pPr>
      <w:r w:rsidRPr="00EE0497">
        <w:t>Zorg dat deelnemers zwemzaal niet eerder dan 5 minuten voor aanvang training betreden</w:t>
      </w:r>
    </w:p>
    <w:p w14:paraId="0019BD0F" w14:textId="77777777" w:rsidR="00EE0497" w:rsidRPr="00EE0497" w:rsidRDefault="00EE0497" w:rsidP="00EE0497">
      <w:pPr>
        <w:numPr>
          <w:ilvl w:val="0"/>
          <w:numId w:val="13"/>
        </w:numPr>
      </w:pPr>
      <w:r w:rsidRPr="00EE0497">
        <w:t>Zorg dat het badgereed maken start 10 minuten voor aanvang training (klaarleggen materialen in overleg met begeleiders voorafgaande training/ activiteit) en 20 min. voor aanvang wedstrijden</w:t>
      </w:r>
    </w:p>
    <w:p w14:paraId="76768B4A" w14:textId="77777777" w:rsidR="00EE0497" w:rsidRPr="00EE0497" w:rsidRDefault="00EE0497" w:rsidP="00EE0497">
      <w:pPr>
        <w:numPr>
          <w:ilvl w:val="0"/>
          <w:numId w:val="13"/>
        </w:numPr>
      </w:pPr>
      <w:r w:rsidRPr="00EE0497">
        <w:t>Ziet toe op spoedig opruimen materialen aan eind trainingen/ wedstrijden (gebruikstijd kost geld)</w:t>
      </w:r>
    </w:p>
    <w:p w14:paraId="3CCA817B" w14:textId="77777777" w:rsidR="00EE0497" w:rsidRPr="00EE0497" w:rsidRDefault="00EE0497" w:rsidP="00EE0497">
      <w:pPr>
        <w:numPr>
          <w:ilvl w:val="0"/>
          <w:numId w:val="13"/>
        </w:numPr>
      </w:pPr>
      <w:r w:rsidRPr="00EE0497">
        <w:t>Zorg bij baltrainingen voor balopvangnetten achter de doelen (verplicht!)</w:t>
      </w:r>
    </w:p>
    <w:p w14:paraId="3FD62D04" w14:textId="77777777" w:rsidR="00EE0497" w:rsidRPr="00EE0497" w:rsidRDefault="00EE0497" w:rsidP="00EE0497">
      <w:pPr>
        <w:rPr>
          <w:b/>
        </w:rPr>
      </w:pPr>
      <w:r w:rsidRPr="00EE0497">
        <w:rPr>
          <w:b/>
        </w:rPr>
        <w:t>Gebruik opbergruimten materialen:</w:t>
      </w:r>
    </w:p>
    <w:p w14:paraId="1689CA6C" w14:textId="77777777" w:rsidR="00EE0497" w:rsidRPr="00EE0497" w:rsidRDefault="00EE0497" w:rsidP="00EE0497">
      <w:pPr>
        <w:numPr>
          <w:ilvl w:val="0"/>
          <w:numId w:val="15"/>
        </w:numPr>
      </w:pPr>
      <w:r w:rsidRPr="00EE0497">
        <w:t>Materialen liggen opgeslagen in de ruimte zwemzaal en/ of trappenhuis en/ of container buiten</w:t>
      </w:r>
    </w:p>
    <w:p w14:paraId="3F274E27" w14:textId="77777777" w:rsidR="00EE0497" w:rsidRPr="00EE0497" w:rsidRDefault="00EE0497" w:rsidP="00EE0497">
      <w:pPr>
        <w:numPr>
          <w:ilvl w:val="0"/>
          <w:numId w:val="14"/>
        </w:numPr>
      </w:pPr>
      <w:r w:rsidRPr="00EE0497">
        <w:t>Zorg voor het ordelijk en schadevrij pakken en opruimen van materialen</w:t>
      </w:r>
    </w:p>
    <w:p w14:paraId="61EDFB7E" w14:textId="77777777" w:rsidR="00456FFA" w:rsidRDefault="00EE0497" w:rsidP="00456FFA">
      <w:pPr>
        <w:numPr>
          <w:ilvl w:val="0"/>
          <w:numId w:val="14"/>
        </w:numPr>
      </w:pPr>
      <w:r w:rsidRPr="00EE0497">
        <w:t>Zie toe op het op de juiste wijze en  juiste plaats opruimen van materialen/ sportinventaris</w:t>
      </w:r>
    </w:p>
    <w:p w14:paraId="01D5FC00" w14:textId="77777777" w:rsidR="00EE0497" w:rsidRPr="00456FFA" w:rsidRDefault="00EE0497" w:rsidP="00456FFA">
      <w:pPr>
        <w:rPr>
          <w:b/>
        </w:rPr>
      </w:pPr>
      <w:r w:rsidRPr="00456FFA">
        <w:rPr>
          <w:b/>
        </w:rPr>
        <w:t>Actiemaatregelen bij schade aangebracht aan voorzieningen/ inventaris en letselschade</w:t>
      </w:r>
    </w:p>
    <w:p w14:paraId="09313CB5" w14:textId="77777777" w:rsidR="00EE0497" w:rsidRPr="00EE0497" w:rsidRDefault="00EE0497" w:rsidP="00EE0497">
      <w:pPr>
        <w:numPr>
          <w:ilvl w:val="0"/>
          <w:numId w:val="16"/>
        </w:numPr>
      </w:pPr>
      <w:r w:rsidRPr="00EE0497">
        <w:t xml:space="preserve">Zorg in ieder geval dat de schade zo beperkt mogelijk blijft </w:t>
      </w:r>
    </w:p>
    <w:p w14:paraId="40F2A1C8" w14:textId="77777777" w:rsidR="00EE0497" w:rsidRPr="00EE0497" w:rsidRDefault="00EE0497" w:rsidP="00EE0497">
      <w:pPr>
        <w:numPr>
          <w:ilvl w:val="0"/>
          <w:numId w:val="16"/>
        </w:numPr>
      </w:pPr>
      <w:r w:rsidRPr="00EE0497">
        <w:t xml:space="preserve">Zorg dat het voorval wordt geregistreerd, </w:t>
      </w:r>
      <w:r w:rsidR="00210100">
        <w:t xml:space="preserve">vastgelegd  </w:t>
      </w:r>
      <w:r w:rsidRPr="00EE0497">
        <w:t>n door betrokkenen en eventuele getuigen ondertekend wordt</w:t>
      </w:r>
    </w:p>
    <w:p w14:paraId="37353EB4" w14:textId="77777777" w:rsidR="00EE0497" w:rsidRPr="00EE0497" w:rsidRDefault="00EE0497" w:rsidP="00EE0497">
      <w:pPr>
        <w:numPr>
          <w:ilvl w:val="0"/>
          <w:numId w:val="16"/>
        </w:numPr>
      </w:pPr>
      <w:r w:rsidRPr="00EE0497">
        <w:t>Zorg dat het voorval wordt gemeld bij personeel zwembad en bij afdelingsvoorzitter</w:t>
      </w:r>
    </w:p>
    <w:p w14:paraId="10B34DC5" w14:textId="77777777" w:rsidR="00EE0497" w:rsidRPr="00EE0497" w:rsidRDefault="00EE0497" w:rsidP="00EE0497">
      <w:pPr>
        <w:numPr>
          <w:ilvl w:val="0"/>
          <w:numId w:val="16"/>
        </w:numPr>
      </w:pPr>
      <w:r w:rsidRPr="00EE0497">
        <w:t>Toon zo mogelijk aan dat m.b.t. schade aan voorzieningen/ inventaris gebruikers in naam van Polar Bears geen schuld treft dan wel geen nalatigheid te verwijten valt (zwembad zal anders PB aansprakelijk stellen)</w:t>
      </w:r>
    </w:p>
    <w:p w14:paraId="49BB31E4" w14:textId="77777777" w:rsidR="00EE0497" w:rsidRPr="00EE0497" w:rsidRDefault="00EE0497" w:rsidP="00EE0497">
      <w:pPr>
        <w:numPr>
          <w:ilvl w:val="0"/>
          <w:numId w:val="16"/>
        </w:numPr>
      </w:pPr>
      <w:r w:rsidRPr="00EE0497">
        <w:t>Leg in geval sprake is van schuld en/ of nalatigheid zo goed mogelijk vast wie de schade heeft veroorzaakt, zodat de vereniging de schade op de (aansprakelijkheidsverzekering van de) veroorzaker kan verhalen (iemand is wettelijk aansprakelijk bij schade en verwijtbaar gedrag)</w:t>
      </w:r>
    </w:p>
    <w:p w14:paraId="2D75E1EE" w14:textId="77777777" w:rsidR="00EE0497" w:rsidRPr="00EE0497" w:rsidRDefault="00EE0497" w:rsidP="00EE0497">
      <w:pPr>
        <w:pStyle w:val="Heading2"/>
        <w:rPr>
          <w:sz w:val="20"/>
          <w:szCs w:val="20"/>
        </w:rPr>
      </w:pPr>
      <w:r w:rsidRPr="00EE0497">
        <w:rPr>
          <w:sz w:val="20"/>
          <w:szCs w:val="20"/>
        </w:rPr>
        <w:t>Actiemaatregelen in geval van een calamiteit</w:t>
      </w:r>
    </w:p>
    <w:p w14:paraId="1E6922BB" w14:textId="77777777" w:rsidR="00EE0497" w:rsidRPr="00EE0497" w:rsidRDefault="00EE0497" w:rsidP="00EE0497">
      <w:pPr>
        <w:numPr>
          <w:ilvl w:val="0"/>
          <w:numId w:val="17"/>
        </w:numPr>
      </w:pPr>
      <w:r w:rsidRPr="00EE0497">
        <w:t>Individueel ongeval: handel conform EHBO regels, waarschuw personeel (alarmtoets EHBO ruimte), alarmeer zonodig 112 (telefoon EHBO ruimte)</w:t>
      </w:r>
    </w:p>
    <w:p w14:paraId="42662D69" w14:textId="77777777" w:rsidR="00EE0497" w:rsidRPr="00EE0497" w:rsidRDefault="00EE0497" w:rsidP="00EE0497">
      <w:pPr>
        <w:numPr>
          <w:ilvl w:val="0"/>
          <w:numId w:val="17"/>
        </w:numPr>
      </w:pPr>
      <w:r w:rsidRPr="00EE0497">
        <w:t>Brand: roep luidkeels herhaaldelijk BRAND, activeer brandalarm, alarmeer personeel via alarmtoets, alarmeer 112, alarmeer Dolfijn (504205), organiseer inzet blusmiddelen, verlaat gebouw via nooduitgangen</w:t>
      </w:r>
    </w:p>
    <w:p w14:paraId="64E8E7F0" w14:textId="77777777" w:rsidR="00BD1566" w:rsidRDefault="00EE0497" w:rsidP="005500AC">
      <w:pPr>
        <w:numPr>
          <w:ilvl w:val="0"/>
          <w:numId w:val="17"/>
        </w:numPr>
      </w:pPr>
      <w:r w:rsidRPr="00EE0497">
        <w:t>Overig: handel naar bevind van zaken (chloordamp = natte lap voor mond, bovenwinds blijven</w:t>
      </w:r>
      <w:r w:rsidR="00456FFA">
        <w:t>.</w:t>
      </w:r>
    </w:p>
    <w:p w14:paraId="5616D760" w14:textId="77777777" w:rsidR="00456FFA" w:rsidRPr="00645A3F" w:rsidRDefault="00456FFA" w:rsidP="005500AC">
      <w:pPr>
        <w:numPr>
          <w:ilvl w:val="0"/>
          <w:numId w:val="17"/>
        </w:numPr>
      </w:pPr>
      <w:r>
        <w:t>In alle gevallen: bel de receptie van het zwembad 209 (interne telefoon).</w:t>
      </w:r>
    </w:p>
    <w:sectPr w:rsidR="00456FFA" w:rsidRPr="00645A3F" w:rsidSect="00EE0497">
      <w:headerReference w:type="even" r:id="rId7"/>
      <w:headerReference w:type="default" r:id="rId8"/>
      <w:footerReference w:type="even" r:id="rId9"/>
      <w:footerReference w:type="default" r:id="rId10"/>
      <w:headerReference w:type="first" r:id="rId11"/>
      <w:footerReference w:type="first" r:id="rId12"/>
      <w:pgSz w:w="11906" w:h="16838" w:code="9"/>
      <w:pgMar w:top="907"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247B" w14:textId="77777777" w:rsidR="00AE0410" w:rsidRDefault="00AE0410">
      <w:r>
        <w:separator/>
      </w:r>
    </w:p>
  </w:endnote>
  <w:endnote w:type="continuationSeparator" w:id="0">
    <w:p w14:paraId="150827D3" w14:textId="77777777" w:rsidR="00AE0410" w:rsidRDefault="00AE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95AD" w14:textId="77777777" w:rsidR="001A0E82" w:rsidRDefault="001A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4418" w14:textId="77777777" w:rsidR="001A0E82" w:rsidRDefault="001A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E90F" w14:textId="77777777" w:rsidR="001A0E82" w:rsidRDefault="001A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8EBA" w14:textId="77777777" w:rsidR="00AE0410" w:rsidRDefault="00AE0410">
      <w:r>
        <w:separator/>
      </w:r>
    </w:p>
  </w:footnote>
  <w:footnote w:type="continuationSeparator" w:id="0">
    <w:p w14:paraId="532B782E" w14:textId="77777777" w:rsidR="00AE0410" w:rsidRDefault="00AE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D59D" w14:textId="77777777" w:rsidR="001A0E82" w:rsidRDefault="001A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4651" w14:textId="77777777" w:rsidR="009E7077" w:rsidRDefault="009E7077">
    <w:pPr>
      <w:pStyle w:val="Header"/>
    </w:pPr>
    <w:r>
      <w:tab/>
    </w:r>
    <w:r w:rsidR="009407D0" w:rsidRPr="00F16BFD">
      <w:rPr>
        <w:noProof/>
      </w:rPr>
      <w:drawing>
        <wp:inline distT="0" distB="0" distL="0" distR="0" wp14:anchorId="357F3FC4" wp14:editId="6DBE015D">
          <wp:extent cx="819785" cy="819785"/>
          <wp:effectExtent l="0" t="0" r="0" b="0"/>
          <wp:docPr id="1" name="Picture 1" descr="ede-logo polarbe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e-logo polarbear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2AA6" w14:textId="77777777" w:rsidR="001A0E82" w:rsidRDefault="001A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B3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29309D"/>
    <w:multiLevelType w:val="hybridMultilevel"/>
    <w:tmpl w:val="6B446D4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17090"/>
    <w:multiLevelType w:val="hybridMultilevel"/>
    <w:tmpl w:val="104A66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0449B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2E49A3"/>
    <w:multiLevelType w:val="hybridMultilevel"/>
    <w:tmpl w:val="931881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E844E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5076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F840CD"/>
    <w:multiLevelType w:val="hybridMultilevel"/>
    <w:tmpl w:val="621414F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A5D7D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A9657C"/>
    <w:multiLevelType w:val="hybridMultilevel"/>
    <w:tmpl w:val="1FD0D8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127D21"/>
    <w:multiLevelType w:val="singleLevel"/>
    <w:tmpl w:val="04130001"/>
    <w:lvl w:ilvl="0">
      <w:start w:val="10"/>
      <w:numFmt w:val="bullet"/>
      <w:lvlText w:val=""/>
      <w:lvlJc w:val="left"/>
      <w:pPr>
        <w:tabs>
          <w:tab w:val="num" w:pos="360"/>
        </w:tabs>
        <w:ind w:left="360" w:hanging="360"/>
      </w:pPr>
      <w:rPr>
        <w:rFonts w:ascii="Symbol" w:hAnsi="Symbol" w:hint="default"/>
      </w:rPr>
    </w:lvl>
  </w:abstractNum>
  <w:abstractNum w:abstractNumId="11" w15:restartNumberingAfterBreak="0">
    <w:nsid w:val="6A185BF9"/>
    <w:multiLevelType w:val="hybridMultilevel"/>
    <w:tmpl w:val="6A0494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45091B"/>
    <w:multiLevelType w:val="hybridMultilevel"/>
    <w:tmpl w:val="E8CC69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55344C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7430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F43A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64CC6"/>
    <w:multiLevelType w:val="hybridMultilevel"/>
    <w:tmpl w:val="242293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2"/>
  </w:num>
  <w:num w:numId="6">
    <w:abstractNumId w:val="4"/>
  </w:num>
  <w:num w:numId="7">
    <w:abstractNumId w:val="16"/>
  </w:num>
  <w:num w:numId="8">
    <w:abstractNumId w:val="11"/>
  </w:num>
  <w:num w:numId="9">
    <w:abstractNumId w:val="10"/>
  </w:num>
  <w:num w:numId="10">
    <w:abstractNumId w:val="5"/>
  </w:num>
  <w:num w:numId="11">
    <w:abstractNumId w:val="14"/>
  </w:num>
  <w:num w:numId="12">
    <w:abstractNumId w:val="6"/>
  </w:num>
  <w:num w:numId="13">
    <w:abstractNumId w:val="15"/>
  </w:num>
  <w:num w:numId="14">
    <w:abstractNumId w:val="3"/>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66"/>
    <w:rsid w:val="001A0E82"/>
    <w:rsid w:val="00210100"/>
    <w:rsid w:val="00456FFA"/>
    <w:rsid w:val="00521501"/>
    <w:rsid w:val="005500AC"/>
    <w:rsid w:val="0057276C"/>
    <w:rsid w:val="00645A3F"/>
    <w:rsid w:val="00881892"/>
    <w:rsid w:val="008A2282"/>
    <w:rsid w:val="008C21CE"/>
    <w:rsid w:val="009407D0"/>
    <w:rsid w:val="00976E94"/>
    <w:rsid w:val="009A095B"/>
    <w:rsid w:val="009E7077"/>
    <w:rsid w:val="00A678EA"/>
    <w:rsid w:val="00AE0410"/>
    <w:rsid w:val="00BD1566"/>
    <w:rsid w:val="00E663AB"/>
    <w:rsid w:val="00E90A23"/>
    <w:rsid w:val="00EE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66F96"/>
  <w15:chartTrackingRefBased/>
  <w15:docId w15:val="{010B0E24-1978-494B-AAB5-D963BB28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566"/>
    <w:rPr>
      <w:rFonts w:ascii="Arial" w:hAnsi="Arial" w:cs="Arial"/>
      <w:lang w:val="nl-NL" w:eastAsia="nl-NL"/>
    </w:rPr>
  </w:style>
  <w:style w:type="paragraph" w:styleId="Heading1">
    <w:name w:val="heading 1"/>
    <w:basedOn w:val="Normal"/>
    <w:next w:val="Normal"/>
    <w:qFormat/>
    <w:rsid w:val="00EE0497"/>
    <w:pPr>
      <w:keepNext/>
      <w:spacing w:before="240" w:after="60"/>
      <w:outlineLvl w:val="0"/>
    </w:pPr>
    <w:rPr>
      <w:b/>
      <w:bCs/>
      <w:kern w:val="32"/>
      <w:sz w:val="32"/>
      <w:szCs w:val="32"/>
    </w:rPr>
  </w:style>
  <w:style w:type="paragraph" w:styleId="Heading2">
    <w:name w:val="heading 2"/>
    <w:basedOn w:val="Normal"/>
    <w:next w:val="Normal"/>
    <w:qFormat/>
    <w:rsid w:val="00EE0497"/>
    <w:pPr>
      <w:keepNext/>
      <w:spacing w:before="240" w:after="60"/>
      <w:outlineLvl w:val="1"/>
    </w:pPr>
    <w:rPr>
      <w:b/>
      <w:bCs/>
      <w:i/>
      <w:iCs/>
      <w:sz w:val="28"/>
      <w:szCs w:val="28"/>
    </w:rPr>
  </w:style>
  <w:style w:type="paragraph" w:styleId="Heading3">
    <w:name w:val="heading 3"/>
    <w:basedOn w:val="Normal"/>
    <w:next w:val="Normal"/>
    <w:qFormat/>
    <w:rsid w:val="009E7077"/>
    <w:pPr>
      <w:keepNext/>
      <w:outlineLvl w:val="2"/>
    </w:pPr>
    <w:rPr>
      <w:rFonts w:ascii="Times New Roman" w:hAnsi="Times New Roman" w:cs="Times New Roman"/>
      <w:b/>
      <w:b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D1566"/>
    <w:pPr>
      <w:ind w:right="-128"/>
    </w:pPr>
    <w:rPr>
      <w:b/>
      <w:sz w:val="32"/>
      <w:szCs w:val="28"/>
    </w:rPr>
  </w:style>
  <w:style w:type="paragraph" w:styleId="Header">
    <w:name w:val="header"/>
    <w:basedOn w:val="Normal"/>
    <w:rsid w:val="00645A3F"/>
    <w:pPr>
      <w:tabs>
        <w:tab w:val="center" w:pos="4536"/>
        <w:tab w:val="right" w:pos="9072"/>
      </w:tabs>
    </w:pPr>
  </w:style>
  <w:style w:type="paragraph" w:styleId="Footer">
    <w:name w:val="footer"/>
    <w:basedOn w:val="Normal"/>
    <w:rsid w:val="00645A3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WAT TE DOEN BIJ BRAND OF ONTRUIMINGSALARM DOOR TOEZICHTHOUDERS VAN DE VERENIGINGEN</vt:lpstr>
    </vt:vector>
  </TitlesOfParts>
  <Company>Corbo</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TE DOEN BIJ BRAND OF ONTRUIMINGSALARM DOOR TOEZICHTHOUDERS VAN DE VERENIGINGEN</dc:title>
  <dc:subject/>
  <dc:creator>Corbo</dc:creator>
  <cp:keywords/>
  <cp:lastModifiedBy>Lian Wiggers</cp:lastModifiedBy>
  <cp:revision>2</cp:revision>
  <dcterms:created xsi:type="dcterms:W3CDTF">2019-09-22T20:59:00Z</dcterms:created>
  <dcterms:modified xsi:type="dcterms:W3CDTF">2019-09-22T20:59:00Z</dcterms:modified>
</cp:coreProperties>
</file>